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03A" w:rsidRDefault="0055203A" w:rsidP="0055203A">
      <w:pPr>
        <w:rPr>
          <w:b/>
          <w:sz w:val="52"/>
          <w:szCs w:val="52"/>
        </w:rPr>
      </w:pPr>
    </w:p>
    <w:p w:rsidR="0055203A" w:rsidRDefault="0055203A" w:rsidP="0055203A">
      <w:pPr>
        <w:rPr>
          <w:b/>
          <w:sz w:val="52"/>
          <w:szCs w:val="52"/>
        </w:rPr>
      </w:pPr>
    </w:p>
    <w:p w:rsidR="0055203A" w:rsidRDefault="0055203A" w:rsidP="0055203A">
      <w:pPr>
        <w:rPr>
          <w:b/>
          <w:sz w:val="52"/>
          <w:szCs w:val="52"/>
        </w:rPr>
      </w:pPr>
    </w:p>
    <w:p w:rsidR="0055203A" w:rsidRDefault="0055203A" w:rsidP="0055203A">
      <w:pPr>
        <w:rPr>
          <w:b/>
          <w:sz w:val="52"/>
          <w:szCs w:val="52"/>
        </w:rPr>
      </w:pPr>
    </w:p>
    <w:p w:rsidR="0055203A" w:rsidRPr="008B5B35" w:rsidRDefault="0055203A" w:rsidP="00554D44">
      <w:pPr>
        <w:jc w:val="center"/>
        <w:rPr>
          <w:b/>
          <w:sz w:val="52"/>
          <w:szCs w:val="52"/>
        </w:rPr>
      </w:pPr>
      <w:r w:rsidRPr="008B5B35">
        <w:rPr>
          <w:rFonts w:hint="eastAsia"/>
          <w:b/>
          <w:sz w:val="52"/>
          <w:szCs w:val="52"/>
        </w:rPr>
        <w:t>上海市水</w:t>
      </w:r>
      <w:proofErr w:type="gramStart"/>
      <w:r w:rsidRPr="008B5B35">
        <w:rPr>
          <w:rFonts w:hint="eastAsia"/>
          <w:b/>
          <w:sz w:val="52"/>
          <w:szCs w:val="52"/>
        </w:rPr>
        <w:t>务</w:t>
      </w:r>
      <w:proofErr w:type="gramEnd"/>
      <w:r w:rsidRPr="008B5B35">
        <w:rPr>
          <w:rFonts w:hint="eastAsia"/>
          <w:b/>
          <w:sz w:val="52"/>
          <w:szCs w:val="52"/>
        </w:rPr>
        <w:t>海洋科学技术评奖系统</w:t>
      </w:r>
    </w:p>
    <w:p w:rsidR="0055203A" w:rsidRDefault="0055203A" w:rsidP="0055203A">
      <w:pPr>
        <w:jc w:val="center"/>
        <w:rPr>
          <w:b/>
          <w:sz w:val="40"/>
          <w:szCs w:val="28"/>
        </w:rPr>
      </w:pPr>
    </w:p>
    <w:p w:rsidR="0055203A" w:rsidRDefault="0055203A" w:rsidP="0055203A">
      <w:pPr>
        <w:jc w:val="center"/>
        <w:rPr>
          <w:b/>
          <w:sz w:val="40"/>
          <w:szCs w:val="28"/>
        </w:rPr>
      </w:pPr>
    </w:p>
    <w:p w:rsidR="0055203A" w:rsidRPr="008B5B35" w:rsidRDefault="0055203A" w:rsidP="0055203A">
      <w:pPr>
        <w:jc w:val="center"/>
        <w:rPr>
          <w:b/>
          <w:sz w:val="40"/>
          <w:szCs w:val="28"/>
        </w:rPr>
      </w:pPr>
      <w:r w:rsidRPr="008B5B35">
        <w:rPr>
          <w:rFonts w:hint="eastAsia"/>
          <w:b/>
          <w:sz w:val="40"/>
          <w:szCs w:val="28"/>
        </w:rPr>
        <w:t>操作手册（</w:t>
      </w:r>
      <w:r>
        <w:rPr>
          <w:rFonts w:hint="eastAsia"/>
          <w:b/>
          <w:sz w:val="40"/>
          <w:szCs w:val="28"/>
        </w:rPr>
        <w:t>申报单位</w:t>
      </w:r>
      <w:r w:rsidRPr="008B5B35">
        <w:rPr>
          <w:rFonts w:hint="eastAsia"/>
          <w:b/>
          <w:sz w:val="40"/>
          <w:szCs w:val="28"/>
        </w:rPr>
        <w:t>）</w:t>
      </w:r>
    </w:p>
    <w:p w:rsidR="0055203A" w:rsidRDefault="0055203A" w:rsidP="0055203A">
      <w:pPr>
        <w:rPr>
          <w:sz w:val="28"/>
          <w:szCs w:val="28"/>
        </w:rPr>
      </w:pPr>
    </w:p>
    <w:p w:rsidR="0055203A" w:rsidRDefault="0055203A" w:rsidP="0055203A">
      <w:pPr>
        <w:rPr>
          <w:sz w:val="28"/>
          <w:szCs w:val="28"/>
        </w:rPr>
      </w:pPr>
    </w:p>
    <w:p w:rsidR="0055203A" w:rsidRDefault="0055203A" w:rsidP="0055203A">
      <w:pPr>
        <w:rPr>
          <w:sz w:val="28"/>
          <w:szCs w:val="28"/>
        </w:rPr>
      </w:pPr>
    </w:p>
    <w:p w:rsidR="0055203A" w:rsidRDefault="0055203A" w:rsidP="0055203A">
      <w:pPr>
        <w:rPr>
          <w:sz w:val="28"/>
          <w:szCs w:val="28"/>
        </w:rPr>
      </w:pPr>
    </w:p>
    <w:p w:rsidR="0055203A" w:rsidRDefault="0055203A" w:rsidP="0055203A">
      <w:pPr>
        <w:rPr>
          <w:sz w:val="28"/>
          <w:szCs w:val="28"/>
        </w:rPr>
      </w:pPr>
    </w:p>
    <w:p w:rsidR="0055203A" w:rsidRDefault="0055203A" w:rsidP="0055203A">
      <w:pPr>
        <w:rPr>
          <w:sz w:val="28"/>
          <w:szCs w:val="28"/>
        </w:rPr>
      </w:pPr>
    </w:p>
    <w:p w:rsidR="0055203A" w:rsidRDefault="0055203A" w:rsidP="0055203A">
      <w:pPr>
        <w:rPr>
          <w:sz w:val="28"/>
          <w:szCs w:val="28"/>
        </w:rPr>
      </w:pPr>
    </w:p>
    <w:p w:rsidR="0055203A" w:rsidRDefault="0055203A" w:rsidP="0055203A">
      <w:pPr>
        <w:rPr>
          <w:sz w:val="28"/>
          <w:szCs w:val="28"/>
        </w:rPr>
      </w:pPr>
    </w:p>
    <w:p w:rsidR="0055203A" w:rsidRDefault="0055203A" w:rsidP="0055203A">
      <w:pPr>
        <w:widowControl/>
        <w:jc w:val="center"/>
        <w:rPr>
          <w:sz w:val="28"/>
          <w:szCs w:val="28"/>
        </w:rPr>
      </w:pPr>
    </w:p>
    <w:p w:rsidR="0055203A" w:rsidRDefault="0055203A" w:rsidP="0055203A">
      <w:pPr>
        <w:widowControl/>
        <w:jc w:val="center"/>
        <w:rPr>
          <w:szCs w:val="21"/>
        </w:rPr>
      </w:pPr>
    </w:p>
    <w:p w:rsidR="0055203A" w:rsidRDefault="0055203A" w:rsidP="0055203A">
      <w:pPr>
        <w:widowControl/>
        <w:jc w:val="center"/>
        <w:rPr>
          <w:szCs w:val="21"/>
        </w:rPr>
      </w:pPr>
    </w:p>
    <w:p w:rsidR="0055203A" w:rsidRDefault="0055203A" w:rsidP="0055203A">
      <w:pPr>
        <w:widowControl/>
        <w:jc w:val="center"/>
        <w:rPr>
          <w:szCs w:val="21"/>
        </w:rPr>
      </w:pPr>
      <w:r>
        <w:rPr>
          <w:rFonts w:hint="eastAsia"/>
          <w:szCs w:val="21"/>
        </w:rPr>
        <w:t>上海河络数码科技有限公司</w:t>
      </w:r>
    </w:p>
    <w:p w:rsidR="0055203A" w:rsidRDefault="0055203A">
      <w:pPr>
        <w:widowControl/>
        <w:jc w:val="left"/>
        <w:rPr>
          <w:b/>
          <w:sz w:val="32"/>
          <w:szCs w:val="32"/>
        </w:rPr>
      </w:pPr>
    </w:p>
    <w:p w:rsidR="00BF2A43" w:rsidRPr="00292377" w:rsidRDefault="00DB18C1" w:rsidP="00292377">
      <w:pPr>
        <w:pStyle w:val="a5"/>
        <w:numPr>
          <w:ilvl w:val="0"/>
          <w:numId w:val="4"/>
        </w:numPr>
        <w:ind w:firstLineChars="0"/>
        <w:rPr>
          <w:b/>
          <w:sz w:val="32"/>
          <w:szCs w:val="32"/>
        </w:rPr>
      </w:pPr>
      <w:r w:rsidRPr="00292377">
        <w:rPr>
          <w:rFonts w:hint="eastAsia"/>
          <w:b/>
          <w:sz w:val="32"/>
          <w:szCs w:val="32"/>
        </w:rPr>
        <w:lastRenderedPageBreak/>
        <w:t>系统</w:t>
      </w:r>
      <w:r w:rsidRPr="00292377">
        <w:rPr>
          <w:b/>
          <w:sz w:val="32"/>
          <w:szCs w:val="32"/>
        </w:rPr>
        <w:t>访问</w:t>
      </w:r>
    </w:p>
    <w:p w:rsidR="00451270" w:rsidRDefault="00DB18C1" w:rsidP="00DB18C1">
      <w:pPr>
        <w:pStyle w:val="a5"/>
        <w:ind w:left="360" w:firstLineChars="0" w:firstLine="0"/>
      </w:pPr>
      <w:r>
        <w:rPr>
          <w:rFonts w:hint="eastAsia"/>
        </w:rPr>
        <w:t>浏览器</w:t>
      </w:r>
      <w:r>
        <w:t>地址栏输入</w:t>
      </w:r>
      <w:hyperlink r:id="rId8" w:history="1">
        <w:r w:rsidR="00451270" w:rsidRPr="00262B72">
          <w:rPr>
            <w:rStyle w:val="a6"/>
          </w:rPr>
          <w:t>http://180.168.181.82:81</w:t>
        </w:r>
      </w:hyperlink>
    </w:p>
    <w:p w:rsidR="00DB18C1" w:rsidRDefault="00DB18C1" w:rsidP="00DB18C1">
      <w:pPr>
        <w:pStyle w:val="a5"/>
        <w:ind w:left="360" w:firstLineChars="0" w:firstLine="0"/>
      </w:pPr>
      <w:r>
        <w:rPr>
          <w:rFonts w:hint="eastAsia"/>
        </w:rPr>
        <w:t>访问</w:t>
      </w:r>
      <w:r>
        <w:t>，打开如下页面：</w:t>
      </w:r>
    </w:p>
    <w:p w:rsidR="002B4EBA" w:rsidRDefault="00DB18C1" w:rsidP="00292377">
      <w:r>
        <w:rPr>
          <w:noProof/>
        </w:rPr>
        <w:drawing>
          <wp:inline distT="0" distB="0" distL="0" distR="0">
            <wp:extent cx="5274310" cy="217678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7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EBA" w:rsidRDefault="002B4EBA" w:rsidP="002B4EBA">
      <w:pPr>
        <w:pStyle w:val="a5"/>
        <w:ind w:left="360" w:firstLineChars="0" w:firstLine="0"/>
      </w:pPr>
    </w:p>
    <w:p w:rsidR="001115A6" w:rsidRPr="00292377" w:rsidRDefault="00DB18C1" w:rsidP="00292377">
      <w:pPr>
        <w:pStyle w:val="a5"/>
        <w:numPr>
          <w:ilvl w:val="0"/>
          <w:numId w:val="4"/>
        </w:numPr>
        <w:ind w:firstLineChars="0"/>
        <w:rPr>
          <w:b/>
          <w:sz w:val="32"/>
          <w:szCs w:val="32"/>
        </w:rPr>
      </w:pPr>
      <w:r w:rsidRPr="00292377">
        <w:rPr>
          <w:rFonts w:hint="eastAsia"/>
          <w:b/>
          <w:sz w:val="32"/>
          <w:szCs w:val="32"/>
        </w:rPr>
        <w:t>登录</w:t>
      </w:r>
      <w:r w:rsidRPr="00292377">
        <w:rPr>
          <w:b/>
          <w:sz w:val="32"/>
          <w:szCs w:val="32"/>
        </w:rPr>
        <w:t>或者注册</w:t>
      </w:r>
    </w:p>
    <w:p w:rsidR="00292377" w:rsidRPr="00292377" w:rsidRDefault="00292377" w:rsidP="00292377">
      <w:pPr>
        <w:pStyle w:val="a5"/>
        <w:numPr>
          <w:ilvl w:val="0"/>
          <w:numId w:val="5"/>
        </w:numPr>
        <w:ind w:firstLineChars="0"/>
        <w:rPr>
          <w:b/>
          <w:sz w:val="28"/>
          <w:szCs w:val="28"/>
        </w:rPr>
      </w:pPr>
      <w:r w:rsidRPr="00292377">
        <w:rPr>
          <w:rFonts w:hint="eastAsia"/>
          <w:b/>
          <w:sz w:val="28"/>
          <w:szCs w:val="28"/>
        </w:rPr>
        <w:t>登录</w:t>
      </w:r>
    </w:p>
    <w:p w:rsidR="00DB18C1" w:rsidRDefault="00DB18C1" w:rsidP="00292377">
      <w:pPr>
        <w:pStyle w:val="a5"/>
        <w:ind w:left="720" w:firstLineChars="0" w:firstLine="0"/>
      </w:pPr>
      <w:r>
        <w:rPr>
          <w:rFonts w:hint="eastAsia"/>
        </w:rPr>
        <w:t>如有</w:t>
      </w:r>
      <w:r>
        <w:t>账号，直接输入用户名</w:t>
      </w:r>
      <w:r>
        <w:rPr>
          <w:rFonts w:hint="eastAsia"/>
        </w:rPr>
        <w:t>、</w:t>
      </w:r>
      <w:r>
        <w:t>密码和</w:t>
      </w:r>
      <w:proofErr w:type="gramStart"/>
      <w:r>
        <w:t>校检</w:t>
      </w:r>
      <w:proofErr w:type="gramEnd"/>
      <w:r>
        <w:t>码登录系统</w:t>
      </w:r>
    </w:p>
    <w:p w:rsidR="00292377" w:rsidRPr="00292377" w:rsidRDefault="00292377" w:rsidP="00292377">
      <w:pPr>
        <w:pStyle w:val="a5"/>
        <w:numPr>
          <w:ilvl w:val="0"/>
          <w:numId w:val="5"/>
        </w:numPr>
        <w:ind w:firstLineChars="0"/>
        <w:rPr>
          <w:b/>
          <w:sz w:val="28"/>
          <w:szCs w:val="28"/>
        </w:rPr>
      </w:pPr>
      <w:r w:rsidRPr="00292377">
        <w:rPr>
          <w:rFonts w:hint="eastAsia"/>
          <w:b/>
          <w:sz w:val="28"/>
          <w:szCs w:val="28"/>
        </w:rPr>
        <w:t>注册</w:t>
      </w:r>
    </w:p>
    <w:p w:rsidR="00DB18C1" w:rsidRDefault="00DB18C1" w:rsidP="00292377">
      <w:pPr>
        <w:pStyle w:val="a5"/>
        <w:ind w:left="720" w:firstLineChars="0" w:firstLine="0"/>
      </w:pPr>
      <w:r>
        <w:rPr>
          <w:rFonts w:hint="eastAsia"/>
        </w:rPr>
        <w:t>如无</w:t>
      </w:r>
      <w:r>
        <w:t>账号，</w:t>
      </w:r>
      <w:r>
        <w:rPr>
          <w:rFonts w:hint="eastAsia"/>
        </w:rPr>
        <w:t>点击</w:t>
      </w:r>
      <w:r w:rsidR="00292377">
        <w:rPr>
          <w:rFonts w:hint="eastAsia"/>
        </w:rPr>
        <w:t>上</w:t>
      </w:r>
      <w:r>
        <w:t>图中</w:t>
      </w:r>
      <w:r>
        <w:t>“</w:t>
      </w:r>
      <w:r>
        <w:rPr>
          <w:rFonts w:hint="eastAsia"/>
        </w:rPr>
        <w:t>申报单位</w:t>
      </w:r>
      <w:r>
        <w:t>注册</w:t>
      </w:r>
      <w:r>
        <w:t>”</w:t>
      </w:r>
      <w:r>
        <w:rPr>
          <w:rFonts w:hint="eastAsia"/>
        </w:rPr>
        <w:t>按钮</w:t>
      </w:r>
      <w:r>
        <w:t>注册账号，如下图</w:t>
      </w:r>
    </w:p>
    <w:p w:rsidR="00DB18C1" w:rsidRDefault="00DB18C1" w:rsidP="00DB18C1">
      <w:pPr>
        <w:pStyle w:val="a5"/>
        <w:ind w:left="360" w:firstLineChars="0" w:firstLine="0"/>
      </w:pPr>
      <w:r>
        <w:rPr>
          <w:noProof/>
        </w:rPr>
        <w:lastRenderedPageBreak/>
        <w:drawing>
          <wp:inline distT="0" distB="0" distL="0" distR="0">
            <wp:extent cx="5274310" cy="484060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4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8C1" w:rsidRDefault="00DB18C1" w:rsidP="00DB18C1">
      <w:pPr>
        <w:pStyle w:val="a5"/>
        <w:ind w:left="360" w:firstLineChars="0" w:firstLine="0"/>
      </w:pPr>
      <w:r>
        <w:rPr>
          <w:rFonts w:hint="eastAsia"/>
        </w:rPr>
        <w:t>输入</w:t>
      </w:r>
      <w:r>
        <w:t>要求的信息，</w:t>
      </w:r>
      <w:r>
        <w:rPr>
          <w:rFonts w:hint="eastAsia"/>
        </w:rPr>
        <w:t>点击</w:t>
      </w:r>
      <w:r>
        <w:t>“</w:t>
      </w:r>
      <w:r>
        <w:rPr>
          <w:rFonts w:hint="eastAsia"/>
        </w:rPr>
        <w:t>注册</w:t>
      </w:r>
      <w:r>
        <w:t>”</w:t>
      </w:r>
      <w:r>
        <w:rPr>
          <w:rFonts w:hint="eastAsia"/>
        </w:rPr>
        <w:t>完成</w:t>
      </w:r>
      <w:r>
        <w:t>注册，</w:t>
      </w:r>
      <w:r>
        <w:rPr>
          <w:rFonts w:hint="eastAsia"/>
        </w:rPr>
        <w:t>注册</w:t>
      </w:r>
      <w:r>
        <w:t>成功后系统会自动跳到登录</w:t>
      </w:r>
      <w:r>
        <w:rPr>
          <w:rFonts w:hint="eastAsia"/>
        </w:rPr>
        <w:t>页面</w:t>
      </w:r>
      <w:r>
        <w:t>登录系统</w:t>
      </w:r>
    </w:p>
    <w:p w:rsidR="00292377" w:rsidRPr="00292377" w:rsidRDefault="00292377" w:rsidP="00292377">
      <w:pPr>
        <w:pStyle w:val="a5"/>
        <w:numPr>
          <w:ilvl w:val="0"/>
          <w:numId w:val="4"/>
        </w:numPr>
        <w:ind w:firstLineChars="0"/>
        <w:rPr>
          <w:b/>
          <w:sz w:val="32"/>
          <w:szCs w:val="32"/>
        </w:rPr>
      </w:pPr>
      <w:r w:rsidRPr="00292377">
        <w:rPr>
          <w:rFonts w:hint="eastAsia"/>
          <w:b/>
          <w:sz w:val="32"/>
          <w:szCs w:val="32"/>
        </w:rPr>
        <w:t>评奖计划</w:t>
      </w:r>
    </w:p>
    <w:p w:rsidR="002B4EBA" w:rsidRPr="00292377" w:rsidRDefault="00BF32CA" w:rsidP="00292377">
      <w:pPr>
        <w:pStyle w:val="a5"/>
        <w:numPr>
          <w:ilvl w:val="0"/>
          <w:numId w:val="6"/>
        </w:numPr>
        <w:ind w:firstLineChars="0"/>
        <w:rPr>
          <w:b/>
          <w:sz w:val="28"/>
          <w:szCs w:val="28"/>
        </w:rPr>
      </w:pPr>
      <w:r w:rsidRPr="00292377">
        <w:rPr>
          <w:rFonts w:hint="eastAsia"/>
          <w:b/>
          <w:sz w:val="28"/>
          <w:szCs w:val="28"/>
        </w:rPr>
        <w:t>通知</w:t>
      </w:r>
      <w:r w:rsidRPr="00292377">
        <w:rPr>
          <w:b/>
          <w:sz w:val="28"/>
          <w:szCs w:val="28"/>
        </w:rPr>
        <w:t>查看</w:t>
      </w:r>
    </w:p>
    <w:p w:rsidR="002B4EBA" w:rsidRDefault="002B4EBA" w:rsidP="004C095C">
      <w:pPr>
        <w:pStyle w:val="a5"/>
        <w:numPr>
          <w:ilvl w:val="0"/>
          <w:numId w:val="7"/>
        </w:numPr>
        <w:ind w:firstLineChars="0"/>
      </w:pPr>
      <w:r>
        <w:rPr>
          <w:rFonts w:hint="eastAsia"/>
        </w:rPr>
        <w:t>如下图</w:t>
      </w:r>
      <w:r>
        <w:t>，登录</w:t>
      </w:r>
      <w:r>
        <w:rPr>
          <w:rFonts w:hint="eastAsia"/>
        </w:rPr>
        <w:t>成功</w:t>
      </w:r>
      <w:r>
        <w:t>后来到计划页面</w:t>
      </w:r>
    </w:p>
    <w:p w:rsidR="002B4EBA" w:rsidRDefault="00DB18C1" w:rsidP="00DB18C1">
      <w:r>
        <w:rPr>
          <w:noProof/>
        </w:rPr>
        <w:drawing>
          <wp:inline distT="0" distB="0" distL="0" distR="0">
            <wp:extent cx="5274310" cy="1536065"/>
            <wp:effectExtent l="0" t="0" r="254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3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11B" w:rsidRDefault="001115A6" w:rsidP="004C095C">
      <w:pPr>
        <w:pStyle w:val="a5"/>
        <w:numPr>
          <w:ilvl w:val="0"/>
          <w:numId w:val="7"/>
        </w:numPr>
        <w:ind w:firstLineChars="0"/>
        <w:jc w:val="left"/>
      </w:pPr>
      <w:r>
        <w:t>点击正在进行中的计划</w:t>
      </w:r>
      <w:r>
        <w:rPr>
          <w:rFonts w:hint="eastAsia"/>
        </w:rPr>
        <w:t>来到</w:t>
      </w:r>
      <w:r>
        <w:t>通知查看</w:t>
      </w:r>
      <w:r>
        <w:rPr>
          <w:rFonts w:hint="eastAsia"/>
        </w:rPr>
        <w:t>页面，</w:t>
      </w:r>
      <w:r>
        <w:t>如下图。</w:t>
      </w:r>
    </w:p>
    <w:p w:rsidR="0008211B" w:rsidRPr="002B4EBA" w:rsidRDefault="0008211B" w:rsidP="0008211B">
      <w:pPr>
        <w:jc w:val="left"/>
      </w:pPr>
      <w:r>
        <w:rPr>
          <w:noProof/>
        </w:rPr>
        <w:lastRenderedPageBreak/>
        <w:drawing>
          <wp:inline distT="0" distB="0" distL="0" distR="0">
            <wp:extent cx="5274310" cy="137604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7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EBA" w:rsidRDefault="002B4EBA" w:rsidP="004C095C">
      <w:pPr>
        <w:pStyle w:val="a5"/>
        <w:numPr>
          <w:ilvl w:val="0"/>
          <w:numId w:val="7"/>
        </w:numPr>
        <w:ind w:firstLineChars="0"/>
      </w:pPr>
      <w:r>
        <w:rPr>
          <w:rFonts w:hint="eastAsia"/>
        </w:rPr>
        <w:t>如上图</w:t>
      </w:r>
      <w:r>
        <w:t>，</w:t>
      </w:r>
      <w:r>
        <w:rPr>
          <w:rFonts w:hint="eastAsia"/>
        </w:rPr>
        <w:t>点击</w:t>
      </w:r>
      <w:r w:rsidR="0008211B">
        <w:rPr>
          <w:rFonts w:hint="eastAsia"/>
        </w:rPr>
        <w:t>标记</w:t>
      </w:r>
      <w:r w:rsidR="0008211B">
        <w:rPr>
          <w:rFonts w:hint="eastAsia"/>
        </w:rPr>
        <w:t>1</w:t>
      </w:r>
      <w:r>
        <w:t>查看已发布的通知</w:t>
      </w:r>
      <w:r w:rsidR="0008211B">
        <w:rPr>
          <w:rFonts w:hint="eastAsia"/>
        </w:rPr>
        <w:t>如下图</w:t>
      </w:r>
      <w:r w:rsidR="0008211B">
        <w:rPr>
          <w:rFonts w:hint="eastAsia"/>
        </w:rPr>
        <w:t>1</w:t>
      </w:r>
      <w:r w:rsidR="0008211B">
        <w:rPr>
          <w:rFonts w:hint="eastAsia"/>
        </w:rPr>
        <w:t>，</w:t>
      </w:r>
      <w:r w:rsidR="0008211B">
        <w:t>点击</w:t>
      </w:r>
      <w:r w:rsidR="0008211B">
        <w:rPr>
          <w:rFonts w:hint="eastAsia"/>
        </w:rPr>
        <w:t>标记</w:t>
      </w:r>
      <w:r w:rsidR="0008211B">
        <w:rPr>
          <w:rFonts w:hint="eastAsia"/>
        </w:rPr>
        <w:t>2</w:t>
      </w:r>
      <w:r w:rsidR="0008211B">
        <w:t>来得到要分享的连接</w:t>
      </w:r>
      <w:r w:rsidR="0008211B">
        <w:rPr>
          <w:rFonts w:hint="eastAsia"/>
        </w:rPr>
        <w:t>如下图</w:t>
      </w:r>
      <w:r w:rsidR="0008211B">
        <w:rPr>
          <w:rFonts w:hint="eastAsia"/>
        </w:rPr>
        <w:t>2</w:t>
      </w:r>
      <w:r w:rsidR="0008211B">
        <w:t>。</w:t>
      </w:r>
    </w:p>
    <w:p w:rsidR="0008211B" w:rsidRDefault="0008211B" w:rsidP="001115A6">
      <w:r>
        <w:rPr>
          <w:noProof/>
        </w:rPr>
        <w:drawing>
          <wp:inline distT="0" distB="0" distL="0" distR="0">
            <wp:extent cx="5274310" cy="2802600"/>
            <wp:effectExtent l="0" t="0" r="2540" b="0"/>
            <wp:docPr id="9" name="图片 9" descr="C:\Users\ChenQiQi\AppData\Local\Temp\SNAGHTML9ddd05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nQiQi\AppData\Local\Temp\SNAGHTML9ddd05c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0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11B" w:rsidRDefault="0008211B" w:rsidP="0008211B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1</w:t>
      </w:r>
    </w:p>
    <w:p w:rsidR="0008211B" w:rsidRDefault="0008211B" w:rsidP="0008211B">
      <w:pPr>
        <w:jc w:val="center"/>
      </w:pPr>
      <w:r>
        <w:rPr>
          <w:noProof/>
        </w:rPr>
        <w:drawing>
          <wp:inline distT="0" distB="0" distL="0" distR="0">
            <wp:extent cx="5274310" cy="2586173"/>
            <wp:effectExtent l="0" t="0" r="0" b="0"/>
            <wp:docPr id="11" name="图片 11" descr="C:\Users\ChenQiQi\AppData\Local\Temp\SNAGHTML9e1c43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henQiQi\AppData\Local\Temp\SNAGHTML9e1c43c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86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11B" w:rsidRDefault="0008211B" w:rsidP="0008211B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2</w:t>
      </w:r>
    </w:p>
    <w:p w:rsidR="0008211B" w:rsidRPr="004C095C" w:rsidRDefault="0008211B" w:rsidP="004C095C">
      <w:pPr>
        <w:pStyle w:val="a5"/>
        <w:numPr>
          <w:ilvl w:val="0"/>
          <w:numId w:val="6"/>
        </w:numPr>
        <w:ind w:firstLineChars="0"/>
        <w:rPr>
          <w:b/>
          <w:sz w:val="28"/>
          <w:szCs w:val="28"/>
        </w:rPr>
      </w:pPr>
      <w:r w:rsidRPr="004C095C">
        <w:rPr>
          <w:rFonts w:hint="eastAsia"/>
          <w:b/>
          <w:sz w:val="28"/>
          <w:szCs w:val="28"/>
        </w:rPr>
        <w:t>项目</w:t>
      </w:r>
      <w:r w:rsidRPr="004C095C">
        <w:rPr>
          <w:b/>
          <w:sz w:val="28"/>
          <w:szCs w:val="28"/>
        </w:rPr>
        <w:t>申报</w:t>
      </w:r>
    </w:p>
    <w:p w:rsidR="001A513C" w:rsidRDefault="001A513C" w:rsidP="00BF32CA">
      <w:r>
        <w:rPr>
          <w:rFonts w:hint="eastAsia"/>
        </w:rPr>
        <w:t>点击</w:t>
      </w:r>
      <w:r>
        <w:t>进行中的</w:t>
      </w:r>
      <w:r>
        <w:rPr>
          <w:rFonts w:hint="eastAsia"/>
        </w:rPr>
        <w:t>计划</w:t>
      </w:r>
      <w:r>
        <w:t>打开流程页面</w:t>
      </w:r>
      <w:r>
        <w:rPr>
          <w:rFonts w:hint="eastAsia"/>
        </w:rPr>
        <w:t>，</w:t>
      </w:r>
      <w:r>
        <w:t>如下图</w:t>
      </w:r>
      <w:r>
        <w:rPr>
          <w:rFonts w:hint="eastAsia"/>
        </w:rPr>
        <w:t>，</w:t>
      </w:r>
      <w:r>
        <w:t>点击流程上的申报按钮，打开项目申报页面</w:t>
      </w:r>
      <w:r>
        <w:rPr>
          <w:rFonts w:hint="eastAsia"/>
        </w:rPr>
        <w:t>。</w:t>
      </w:r>
    </w:p>
    <w:p w:rsidR="001A513C" w:rsidRDefault="00BF32CA" w:rsidP="001A513C">
      <w:r>
        <w:rPr>
          <w:noProof/>
        </w:rPr>
        <w:lastRenderedPageBreak/>
        <w:drawing>
          <wp:inline distT="0" distB="0" distL="0" distR="0">
            <wp:extent cx="5274310" cy="2212340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1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13C" w:rsidRDefault="001A513C" w:rsidP="001A513C">
      <w:r>
        <w:rPr>
          <w:rFonts w:hint="eastAsia"/>
        </w:rPr>
        <w:t>上图</w:t>
      </w:r>
      <w:r>
        <w:t>中的选项卡</w:t>
      </w:r>
      <w:r>
        <w:t>“</w:t>
      </w:r>
      <w:r>
        <w:rPr>
          <w:rFonts w:hint="eastAsia"/>
        </w:rPr>
        <w:t>科技</w:t>
      </w:r>
      <w:r>
        <w:t>进步奖</w:t>
      </w:r>
      <w:r>
        <w:t>”</w:t>
      </w:r>
      <w:r>
        <w:rPr>
          <w:rFonts w:hint="eastAsia"/>
        </w:rPr>
        <w:t>和</w:t>
      </w:r>
      <w:r>
        <w:t>“</w:t>
      </w:r>
      <w:r>
        <w:rPr>
          <w:rFonts w:hint="eastAsia"/>
        </w:rPr>
        <w:t>科技</w:t>
      </w:r>
      <w:r>
        <w:t>英才奖</w:t>
      </w:r>
      <w:r>
        <w:t>”</w:t>
      </w:r>
      <w:r>
        <w:rPr>
          <w:rFonts w:hint="eastAsia"/>
        </w:rPr>
        <w:t>可以</w:t>
      </w:r>
      <w:r>
        <w:t>切换到项目申报或者</w:t>
      </w:r>
      <w:r>
        <w:rPr>
          <w:rFonts w:hint="eastAsia"/>
        </w:rPr>
        <w:t>人员</w:t>
      </w:r>
      <w:r>
        <w:t>信息申报。</w:t>
      </w:r>
    </w:p>
    <w:p w:rsidR="001A513C" w:rsidRDefault="001A513C" w:rsidP="001A513C">
      <w:pPr>
        <w:rPr>
          <w:sz w:val="24"/>
        </w:rPr>
      </w:pPr>
      <w:r w:rsidRPr="000852FD">
        <w:rPr>
          <w:rFonts w:hint="eastAsia"/>
          <w:sz w:val="24"/>
        </w:rPr>
        <w:t>点击绿色键“申报”</w:t>
      </w:r>
      <w:r>
        <w:rPr>
          <w:rFonts w:hint="eastAsia"/>
          <w:sz w:val="24"/>
        </w:rPr>
        <w:t>，并“确认</w:t>
      </w:r>
      <w:r>
        <w:rPr>
          <w:sz w:val="24"/>
        </w:rPr>
        <w:t>”</w:t>
      </w:r>
      <w:r>
        <w:rPr>
          <w:rFonts w:hint="eastAsia"/>
          <w:sz w:val="24"/>
        </w:rPr>
        <w:t>申报项目非涉密进入</w:t>
      </w:r>
      <w:r>
        <w:rPr>
          <w:sz w:val="24"/>
        </w:rPr>
        <w:t>项目申报页面</w:t>
      </w:r>
      <w:r w:rsidR="00BF32CA">
        <w:rPr>
          <w:rFonts w:hint="eastAsia"/>
          <w:sz w:val="24"/>
        </w:rPr>
        <w:t>或者</w:t>
      </w:r>
      <w:r w:rsidR="00BF32CA">
        <w:rPr>
          <w:sz w:val="24"/>
        </w:rPr>
        <w:t>选中未提交或者</w:t>
      </w:r>
      <w:r w:rsidR="00BF32CA">
        <w:rPr>
          <w:rFonts w:hint="eastAsia"/>
          <w:sz w:val="24"/>
        </w:rPr>
        <w:t>审核</w:t>
      </w:r>
      <w:r w:rsidR="00BF32CA">
        <w:rPr>
          <w:sz w:val="24"/>
        </w:rPr>
        <w:t>不通过的项目点击</w:t>
      </w:r>
      <w:r w:rsidR="00BF32CA">
        <w:rPr>
          <w:sz w:val="24"/>
        </w:rPr>
        <w:t>“</w:t>
      </w:r>
      <w:r w:rsidR="00BF32CA">
        <w:rPr>
          <w:rFonts w:hint="eastAsia"/>
          <w:sz w:val="24"/>
        </w:rPr>
        <w:t>编辑</w:t>
      </w:r>
      <w:r w:rsidR="00BF32CA">
        <w:rPr>
          <w:sz w:val="24"/>
        </w:rPr>
        <w:t>”</w:t>
      </w:r>
      <w:r w:rsidR="00BF32CA">
        <w:rPr>
          <w:rFonts w:hint="eastAsia"/>
          <w:sz w:val="24"/>
        </w:rPr>
        <w:t>按钮</w:t>
      </w:r>
      <w:r w:rsidR="00BF32CA">
        <w:rPr>
          <w:sz w:val="24"/>
        </w:rPr>
        <w:t>进行编辑</w:t>
      </w:r>
      <w:r>
        <w:rPr>
          <w:rFonts w:hint="eastAsia"/>
          <w:sz w:val="24"/>
        </w:rPr>
        <w:t>。</w:t>
      </w:r>
    </w:p>
    <w:p w:rsidR="00BF32CA" w:rsidRDefault="00BF32CA" w:rsidP="001A513C">
      <w:pPr>
        <w:rPr>
          <w:sz w:val="24"/>
        </w:rPr>
      </w:pPr>
      <w:r>
        <w:rPr>
          <w:rFonts w:hint="eastAsia"/>
          <w:sz w:val="24"/>
        </w:rPr>
        <w:t>列表中</w:t>
      </w:r>
      <w:r>
        <w:rPr>
          <w:sz w:val="24"/>
        </w:rPr>
        <w:t>的项目名称点击可查看项目详情，并可导出项目。</w:t>
      </w:r>
    </w:p>
    <w:p w:rsidR="00BF32CA" w:rsidRDefault="00BF32CA" w:rsidP="001A513C">
      <w:pPr>
        <w:rPr>
          <w:sz w:val="24"/>
        </w:rPr>
      </w:pPr>
      <w:r>
        <w:rPr>
          <w:rFonts w:hint="eastAsia"/>
          <w:sz w:val="24"/>
        </w:rPr>
        <w:t>列表中</w:t>
      </w:r>
      <w:r>
        <w:rPr>
          <w:sz w:val="24"/>
        </w:rPr>
        <w:t>的状态一列可查看自己申报的项目审核结果。</w:t>
      </w:r>
    </w:p>
    <w:p w:rsidR="001A513C" w:rsidRDefault="001A513C" w:rsidP="001A513C">
      <w:r>
        <w:rPr>
          <w:noProof/>
          <w:sz w:val="24"/>
        </w:rPr>
        <w:drawing>
          <wp:inline distT="0" distB="0" distL="0" distR="0">
            <wp:extent cx="3343275" cy="1800225"/>
            <wp:effectExtent l="19050" t="0" r="9525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13C" w:rsidRDefault="001A513C" w:rsidP="001A513C">
      <w:pPr>
        <w:rPr>
          <w:sz w:val="24"/>
        </w:rPr>
      </w:pPr>
      <w:r>
        <w:rPr>
          <w:rFonts w:hint="eastAsia"/>
          <w:sz w:val="24"/>
        </w:rPr>
        <w:t>填写全部所需内容，</w:t>
      </w:r>
      <w:r>
        <w:rPr>
          <w:rFonts w:hint="eastAsia"/>
          <w:sz w:val="24"/>
        </w:rPr>
        <w:t>*</w:t>
      </w:r>
      <w:r>
        <w:rPr>
          <w:rFonts w:hint="eastAsia"/>
          <w:sz w:val="24"/>
        </w:rPr>
        <w:t>为必填项，并上传所需文件。完成进度</w:t>
      </w:r>
      <w:proofErr w:type="gramStart"/>
      <w:r>
        <w:rPr>
          <w:rFonts w:hint="eastAsia"/>
          <w:sz w:val="24"/>
        </w:rPr>
        <w:t>条用于</w:t>
      </w:r>
      <w:proofErr w:type="gramEnd"/>
      <w:r>
        <w:rPr>
          <w:rFonts w:hint="eastAsia"/>
          <w:sz w:val="24"/>
        </w:rPr>
        <w:t>提示信息</w:t>
      </w:r>
    </w:p>
    <w:p w:rsidR="001A513C" w:rsidRPr="0044355F" w:rsidRDefault="001A513C" w:rsidP="001A513C">
      <w:pPr>
        <w:rPr>
          <w:sz w:val="24"/>
        </w:rPr>
      </w:pPr>
      <w:r>
        <w:rPr>
          <w:rFonts w:hint="eastAsia"/>
          <w:sz w:val="24"/>
        </w:rPr>
        <w:t>的完整度</w:t>
      </w:r>
      <w:r w:rsidR="00BF32CA">
        <w:rPr>
          <w:rFonts w:hint="eastAsia"/>
          <w:sz w:val="24"/>
        </w:rPr>
        <w:t>，</w:t>
      </w:r>
      <w:proofErr w:type="gramStart"/>
      <w:r w:rsidR="00BF32CA">
        <w:rPr>
          <w:sz w:val="24"/>
        </w:rPr>
        <w:t>侧栏</w:t>
      </w:r>
      <w:r w:rsidR="00BF32CA">
        <w:rPr>
          <w:rFonts w:hint="eastAsia"/>
          <w:sz w:val="24"/>
        </w:rPr>
        <w:t>用于</w:t>
      </w:r>
      <w:proofErr w:type="gramEnd"/>
      <w:r w:rsidR="00BF32CA">
        <w:rPr>
          <w:rFonts w:hint="eastAsia"/>
          <w:sz w:val="24"/>
        </w:rPr>
        <w:t>填写</w:t>
      </w:r>
      <w:r w:rsidR="00BF32CA">
        <w:rPr>
          <w:sz w:val="24"/>
        </w:rPr>
        <w:t>页面快速导航</w:t>
      </w:r>
      <w:r>
        <w:rPr>
          <w:rFonts w:hint="eastAsia"/>
          <w:sz w:val="24"/>
        </w:rPr>
        <w:t>。</w:t>
      </w:r>
    </w:p>
    <w:p w:rsidR="001A513C" w:rsidRDefault="001A513C" w:rsidP="001A513C">
      <w:pPr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274310" cy="2721893"/>
            <wp:effectExtent l="19050" t="0" r="254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21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13C" w:rsidRDefault="001A513C" w:rsidP="001A513C">
      <w:pPr>
        <w:rPr>
          <w:sz w:val="24"/>
        </w:rPr>
      </w:pPr>
    </w:p>
    <w:p w:rsidR="001A513C" w:rsidRDefault="001A513C" w:rsidP="001A513C">
      <w:pPr>
        <w:rPr>
          <w:sz w:val="24"/>
        </w:rPr>
      </w:pPr>
      <w:r>
        <w:rPr>
          <w:rFonts w:hint="eastAsia"/>
          <w:sz w:val="24"/>
        </w:rPr>
        <w:lastRenderedPageBreak/>
        <w:t>完成后点击“提交”，并确认完整性和提交送审</w:t>
      </w:r>
    </w:p>
    <w:p w:rsidR="001A513C" w:rsidRDefault="001A513C" w:rsidP="001A513C">
      <w:pPr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2752725" cy="1392367"/>
            <wp:effectExtent l="19050" t="0" r="9525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392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2CA" w:rsidRDefault="00BF32CA" w:rsidP="001A513C">
      <w:pPr>
        <w:rPr>
          <w:sz w:val="24"/>
        </w:rPr>
      </w:pPr>
    </w:p>
    <w:p w:rsidR="00BF32CA" w:rsidRPr="004C095C" w:rsidRDefault="00B943F0" w:rsidP="004C095C">
      <w:pPr>
        <w:pStyle w:val="a5"/>
        <w:numPr>
          <w:ilvl w:val="0"/>
          <w:numId w:val="6"/>
        </w:numPr>
        <w:ind w:firstLineChars="0"/>
        <w:rPr>
          <w:b/>
          <w:sz w:val="28"/>
          <w:szCs w:val="28"/>
        </w:rPr>
      </w:pPr>
      <w:r w:rsidRPr="004C095C">
        <w:rPr>
          <w:rFonts w:hint="eastAsia"/>
          <w:b/>
          <w:sz w:val="28"/>
          <w:szCs w:val="28"/>
        </w:rPr>
        <w:t>结果公告</w:t>
      </w:r>
    </w:p>
    <w:p w:rsidR="00BF32CA" w:rsidRDefault="00BF32CA" w:rsidP="00BF32CA">
      <w:r>
        <w:rPr>
          <w:rFonts w:hint="eastAsia"/>
        </w:rPr>
        <w:t>如下图</w:t>
      </w:r>
      <w:r>
        <w:t>，登录</w:t>
      </w:r>
      <w:r>
        <w:rPr>
          <w:rFonts w:hint="eastAsia"/>
        </w:rPr>
        <w:t>成功</w:t>
      </w:r>
      <w:r>
        <w:t>后来到计划页面</w:t>
      </w:r>
    </w:p>
    <w:p w:rsidR="00BF32CA" w:rsidRDefault="00BF32CA" w:rsidP="00BF32CA">
      <w:r>
        <w:rPr>
          <w:noProof/>
        </w:rPr>
        <w:drawing>
          <wp:inline distT="0" distB="0" distL="0" distR="0">
            <wp:extent cx="5274310" cy="1536065"/>
            <wp:effectExtent l="0" t="0" r="2540" b="698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3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2CA" w:rsidRDefault="00BF32CA" w:rsidP="001A513C">
      <w:pPr>
        <w:rPr>
          <w:sz w:val="24"/>
        </w:rPr>
      </w:pPr>
      <w:r>
        <w:rPr>
          <w:rFonts w:hint="eastAsia"/>
          <w:sz w:val="24"/>
        </w:rPr>
        <w:t>点击</w:t>
      </w:r>
      <w:r>
        <w:rPr>
          <w:sz w:val="24"/>
        </w:rPr>
        <w:t>进行中的计划打开流程</w:t>
      </w:r>
      <w:r>
        <w:rPr>
          <w:rFonts w:hint="eastAsia"/>
          <w:sz w:val="24"/>
        </w:rPr>
        <w:t>页面</w:t>
      </w:r>
      <w:r>
        <w:rPr>
          <w:sz w:val="24"/>
        </w:rPr>
        <w:t>，如下图，单击</w:t>
      </w:r>
      <w:r>
        <w:rPr>
          <w:rFonts w:hint="eastAsia"/>
          <w:sz w:val="24"/>
        </w:rPr>
        <w:t>“</w:t>
      </w:r>
      <w:r>
        <w:rPr>
          <w:sz w:val="24"/>
        </w:rPr>
        <w:t>结果公告</w:t>
      </w:r>
      <w:r>
        <w:rPr>
          <w:sz w:val="24"/>
        </w:rPr>
        <w:t>”</w:t>
      </w:r>
      <w:r>
        <w:rPr>
          <w:rFonts w:hint="eastAsia"/>
          <w:sz w:val="24"/>
        </w:rPr>
        <w:t>可</w:t>
      </w:r>
      <w:r w:rsidR="00B943F0">
        <w:rPr>
          <w:rFonts w:hint="eastAsia"/>
          <w:sz w:val="24"/>
        </w:rPr>
        <w:t>查看</w:t>
      </w:r>
      <w:r w:rsidR="00B943F0">
        <w:rPr>
          <w:sz w:val="24"/>
        </w:rPr>
        <w:t>最终经过奖励委员会的评审结果。</w:t>
      </w:r>
    </w:p>
    <w:p w:rsidR="001A513C" w:rsidRPr="001A513C" w:rsidRDefault="00BF32CA" w:rsidP="001A513C">
      <w:r>
        <w:rPr>
          <w:noProof/>
        </w:rPr>
        <w:drawing>
          <wp:inline distT="0" distB="0" distL="0" distR="0">
            <wp:extent cx="5274310" cy="1637665"/>
            <wp:effectExtent l="0" t="0" r="2540" b="63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3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513C" w:rsidRPr="001A513C" w:rsidSect="00BC5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A8F" w:rsidRDefault="008E7A8F" w:rsidP="00DB18C1">
      <w:r>
        <w:separator/>
      </w:r>
    </w:p>
  </w:endnote>
  <w:endnote w:type="continuationSeparator" w:id="0">
    <w:p w:rsidR="008E7A8F" w:rsidRDefault="008E7A8F" w:rsidP="00DB1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A8F" w:rsidRDefault="008E7A8F" w:rsidP="00DB18C1">
      <w:r>
        <w:separator/>
      </w:r>
    </w:p>
  </w:footnote>
  <w:footnote w:type="continuationSeparator" w:id="0">
    <w:p w:rsidR="008E7A8F" w:rsidRDefault="008E7A8F" w:rsidP="00DB18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FFE"/>
    <w:multiLevelType w:val="hybridMultilevel"/>
    <w:tmpl w:val="722A4BAA"/>
    <w:lvl w:ilvl="0" w:tplc="8FDA32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1A0271E2"/>
    <w:multiLevelType w:val="hybridMultilevel"/>
    <w:tmpl w:val="CBC60D4A"/>
    <w:lvl w:ilvl="0" w:tplc="04090013">
      <w:start w:val="1"/>
      <w:numFmt w:val="chi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EB6686A"/>
    <w:multiLevelType w:val="hybridMultilevel"/>
    <w:tmpl w:val="7CEAB198"/>
    <w:lvl w:ilvl="0" w:tplc="5B8A2E3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BF077BB"/>
    <w:multiLevelType w:val="hybridMultilevel"/>
    <w:tmpl w:val="DF5677C8"/>
    <w:lvl w:ilvl="0" w:tplc="17D83C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5283225D"/>
    <w:multiLevelType w:val="hybridMultilevel"/>
    <w:tmpl w:val="AE2AF6FC"/>
    <w:lvl w:ilvl="0" w:tplc="574A1D94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5A397A61"/>
    <w:multiLevelType w:val="hybridMultilevel"/>
    <w:tmpl w:val="CDAA66F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C7D1471"/>
    <w:multiLevelType w:val="hybridMultilevel"/>
    <w:tmpl w:val="B22E2A1C"/>
    <w:lvl w:ilvl="0" w:tplc="17D83C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47FF"/>
    <w:rsid w:val="0008211B"/>
    <w:rsid w:val="001115A6"/>
    <w:rsid w:val="001A513C"/>
    <w:rsid w:val="00292377"/>
    <w:rsid w:val="002B4EBA"/>
    <w:rsid w:val="003847FF"/>
    <w:rsid w:val="004444CD"/>
    <w:rsid w:val="00451270"/>
    <w:rsid w:val="004C095C"/>
    <w:rsid w:val="0055203A"/>
    <w:rsid w:val="00554D44"/>
    <w:rsid w:val="00556BD4"/>
    <w:rsid w:val="00791224"/>
    <w:rsid w:val="008E7A8F"/>
    <w:rsid w:val="00A9751D"/>
    <w:rsid w:val="00B943F0"/>
    <w:rsid w:val="00BC549C"/>
    <w:rsid w:val="00BF2A43"/>
    <w:rsid w:val="00BF32CA"/>
    <w:rsid w:val="00D77CB4"/>
    <w:rsid w:val="00DB18C1"/>
    <w:rsid w:val="00FF0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49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5203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18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18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18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18C1"/>
    <w:rPr>
      <w:sz w:val="18"/>
      <w:szCs w:val="18"/>
    </w:rPr>
  </w:style>
  <w:style w:type="paragraph" w:styleId="a5">
    <w:name w:val="List Paragraph"/>
    <w:basedOn w:val="a"/>
    <w:uiPriority w:val="34"/>
    <w:qFormat/>
    <w:rsid w:val="00DB18C1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DB18C1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29237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9237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5203A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55203A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55203A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semiHidden/>
    <w:unhideWhenUsed/>
    <w:qFormat/>
    <w:rsid w:val="0055203A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55203A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45127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80.168.181.82:81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DB85F-9224-40C5-9EA7-BE2DA504C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6</Pages>
  <Words>107</Words>
  <Characters>610</Characters>
  <Application>Microsoft Office Word</Application>
  <DocSecurity>0</DocSecurity>
  <Lines>5</Lines>
  <Paragraphs>1</Paragraphs>
  <ScaleCrop>false</ScaleCrop>
  <Company>HELUO DIGITAL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ChenQiQi</dc:creator>
  <cp:keywords/>
  <dc:description/>
  <cp:lastModifiedBy>lenovo-pc</cp:lastModifiedBy>
  <cp:revision>9</cp:revision>
  <dcterms:created xsi:type="dcterms:W3CDTF">2015-06-28T12:15:00Z</dcterms:created>
  <dcterms:modified xsi:type="dcterms:W3CDTF">2022-07-28T01:24:00Z</dcterms:modified>
</cp:coreProperties>
</file>